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4F1CCA2C">
                <wp:simplePos x="0" y="0"/>
                <wp:positionH relativeFrom="column">
                  <wp:posOffset>-590550</wp:posOffset>
                </wp:positionH>
                <wp:positionV relativeFrom="paragraph">
                  <wp:posOffset>-194310</wp:posOffset>
                </wp:positionV>
                <wp:extent cx="2428875" cy="3181350"/>
                <wp:effectExtent l="0" t="0" r="952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8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Pr="009F1BC4" w:rsidRDefault="009F1BC4" w:rsidP="009F1BC4">
                            <w:pPr>
                              <w:tabs>
                                <w:tab w:val="left" w:pos="2610"/>
                              </w:tabs>
                              <w:ind w:left="630" w:hanging="630"/>
                              <w:jc w:val="center"/>
                              <w:rPr>
                                <w:b/>
                                <w:sz w:val="18"/>
                                <w:szCs w:val="18"/>
                              </w:rPr>
                            </w:pPr>
                            <w:r w:rsidRPr="009F1BC4">
                              <w:rPr>
                                <w:b/>
                                <w:sz w:val="18"/>
                                <w:szCs w:val="18"/>
                              </w:rPr>
                              <w:t>Iris Polonsky Exec. Secretary</w:t>
                            </w:r>
                          </w:p>
                          <w:p w14:paraId="6B49A982" w14:textId="77777777" w:rsidR="009F1BC4" w:rsidRPr="009F1BC4" w:rsidRDefault="009F1BC4" w:rsidP="009F1BC4">
                            <w:pPr>
                              <w:tabs>
                                <w:tab w:val="left" w:pos="2610"/>
                              </w:tabs>
                              <w:ind w:left="630" w:hanging="630"/>
                              <w:jc w:val="center"/>
                              <w:rPr>
                                <w:b/>
                                <w:sz w:val="18"/>
                                <w:szCs w:val="18"/>
                              </w:rPr>
                            </w:pPr>
                            <w:r w:rsidRPr="009F1BC4">
                              <w:rPr>
                                <w:b/>
                                <w:sz w:val="18"/>
                                <w:szCs w:val="18"/>
                              </w:rPr>
                              <w:t>Board Members</w:t>
                            </w:r>
                          </w:p>
                          <w:p w14:paraId="03F8C083" w14:textId="77777777" w:rsidR="009F1BC4" w:rsidRPr="009F1BC4" w:rsidRDefault="009F1BC4" w:rsidP="009F1BC4">
                            <w:pPr>
                              <w:tabs>
                                <w:tab w:val="left" w:pos="2610"/>
                              </w:tabs>
                              <w:ind w:left="630" w:hanging="630"/>
                              <w:jc w:val="center"/>
                              <w:rPr>
                                <w:b/>
                                <w:sz w:val="18"/>
                                <w:szCs w:val="18"/>
                              </w:rPr>
                            </w:pPr>
                            <w:r w:rsidRPr="009F1BC4">
                              <w:rPr>
                                <w:b/>
                                <w:sz w:val="18"/>
                                <w:szCs w:val="18"/>
                              </w:rPr>
                              <w:t>Christopher Ahuja</w:t>
                            </w:r>
                          </w:p>
                          <w:p w14:paraId="78FE24CC" w14:textId="77777777" w:rsidR="009F1BC4" w:rsidRPr="009F1BC4" w:rsidRDefault="009F1BC4" w:rsidP="009F1BC4">
                            <w:pPr>
                              <w:tabs>
                                <w:tab w:val="left" w:pos="2610"/>
                              </w:tabs>
                              <w:ind w:left="630" w:hanging="630"/>
                              <w:jc w:val="center"/>
                              <w:rPr>
                                <w:b/>
                                <w:sz w:val="18"/>
                                <w:szCs w:val="18"/>
                              </w:rPr>
                            </w:pPr>
                            <w:r w:rsidRPr="009F1BC4">
                              <w:rPr>
                                <w:b/>
                                <w:sz w:val="18"/>
                                <w:szCs w:val="18"/>
                              </w:rPr>
                              <w:t>Faryl Arbeitman</w:t>
                            </w:r>
                          </w:p>
                          <w:p w14:paraId="48D6A3B0" w14:textId="77777777" w:rsidR="009F1BC4" w:rsidRPr="009F1BC4" w:rsidRDefault="009F1BC4" w:rsidP="009F1BC4">
                            <w:pPr>
                              <w:tabs>
                                <w:tab w:val="left" w:pos="2610"/>
                              </w:tabs>
                              <w:ind w:left="630" w:hanging="630"/>
                              <w:jc w:val="center"/>
                              <w:rPr>
                                <w:b/>
                                <w:sz w:val="18"/>
                                <w:szCs w:val="18"/>
                              </w:rPr>
                            </w:pPr>
                            <w:r w:rsidRPr="009F1BC4">
                              <w:rPr>
                                <w:b/>
                                <w:sz w:val="18"/>
                                <w:szCs w:val="18"/>
                              </w:rPr>
                              <w:t>Sylvia Bedrossian</w:t>
                            </w:r>
                          </w:p>
                          <w:p w14:paraId="6D528142" w14:textId="77777777" w:rsidR="009F1BC4" w:rsidRPr="009F1BC4" w:rsidRDefault="009F1BC4" w:rsidP="009F1BC4">
                            <w:pPr>
                              <w:tabs>
                                <w:tab w:val="left" w:pos="2610"/>
                              </w:tabs>
                              <w:ind w:left="630" w:hanging="630"/>
                              <w:jc w:val="center"/>
                              <w:rPr>
                                <w:b/>
                                <w:sz w:val="18"/>
                                <w:szCs w:val="18"/>
                              </w:rPr>
                            </w:pPr>
                            <w:r w:rsidRPr="009F1BC4">
                              <w:rPr>
                                <w:b/>
                                <w:sz w:val="18"/>
                                <w:szCs w:val="18"/>
                              </w:rPr>
                              <w:t>Matthew Clark</w:t>
                            </w:r>
                          </w:p>
                          <w:p w14:paraId="1135B784" w14:textId="77777777" w:rsidR="009F1BC4" w:rsidRPr="009F1BC4" w:rsidRDefault="009F1BC4" w:rsidP="009F1BC4">
                            <w:pPr>
                              <w:tabs>
                                <w:tab w:val="left" w:pos="2610"/>
                              </w:tabs>
                              <w:ind w:left="630" w:hanging="630"/>
                              <w:jc w:val="center"/>
                              <w:rPr>
                                <w:b/>
                                <w:sz w:val="18"/>
                                <w:szCs w:val="18"/>
                              </w:rPr>
                            </w:pPr>
                            <w:r w:rsidRPr="009F1BC4">
                              <w:rPr>
                                <w:b/>
                                <w:sz w:val="18"/>
                                <w:szCs w:val="18"/>
                              </w:rPr>
                              <w:t>Barry Edelman</w:t>
                            </w:r>
                          </w:p>
                          <w:p w14:paraId="54CE0437" w14:textId="77777777" w:rsidR="009F1BC4" w:rsidRPr="009F1BC4" w:rsidRDefault="009F1BC4" w:rsidP="009F1BC4">
                            <w:pPr>
                              <w:tabs>
                                <w:tab w:val="left" w:pos="2610"/>
                              </w:tabs>
                              <w:ind w:left="630" w:hanging="630"/>
                              <w:jc w:val="center"/>
                              <w:rPr>
                                <w:b/>
                                <w:sz w:val="18"/>
                                <w:szCs w:val="18"/>
                              </w:rPr>
                            </w:pPr>
                            <w:r w:rsidRPr="009F1BC4">
                              <w:rPr>
                                <w:b/>
                                <w:sz w:val="18"/>
                                <w:szCs w:val="18"/>
                              </w:rPr>
                              <w:t>David Elan</w:t>
                            </w:r>
                          </w:p>
                          <w:p w14:paraId="7E8493D5" w14:textId="77777777" w:rsidR="009F1BC4" w:rsidRPr="009F1BC4" w:rsidRDefault="009F1BC4" w:rsidP="009F1BC4">
                            <w:pPr>
                              <w:tabs>
                                <w:tab w:val="left" w:pos="2610"/>
                              </w:tabs>
                              <w:ind w:left="630" w:hanging="630"/>
                              <w:jc w:val="center"/>
                              <w:rPr>
                                <w:b/>
                                <w:sz w:val="18"/>
                                <w:szCs w:val="18"/>
                              </w:rPr>
                            </w:pPr>
                            <w:r w:rsidRPr="009F1BC4">
                              <w:rPr>
                                <w:b/>
                                <w:sz w:val="18"/>
                                <w:szCs w:val="18"/>
                              </w:rPr>
                              <w:t>Joyce Greene</w:t>
                            </w:r>
                          </w:p>
                          <w:p w14:paraId="3F285B20" w14:textId="77777777" w:rsidR="009F1BC4" w:rsidRPr="009F1BC4" w:rsidRDefault="009F1BC4" w:rsidP="009F1BC4">
                            <w:pPr>
                              <w:tabs>
                                <w:tab w:val="left" w:pos="2610"/>
                              </w:tabs>
                              <w:ind w:left="630" w:hanging="630"/>
                              <w:jc w:val="center"/>
                              <w:rPr>
                                <w:b/>
                                <w:sz w:val="18"/>
                                <w:szCs w:val="18"/>
                              </w:rPr>
                            </w:pPr>
                            <w:r w:rsidRPr="009F1BC4">
                              <w:rPr>
                                <w:b/>
                                <w:sz w:val="18"/>
                                <w:szCs w:val="18"/>
                              </w:rPr>
                              <w:t>Susan Lord</w:t>
                            </w:r>
                          </w:p>
                          <w:p w14:paraId="0A3CA123" w14:textId="77777777" w:rsidR="009F1BC4" w:rsidRPr="009F1BC4" w:rsidRDefault="009F1BC4" w:rsidP="009F1BC4">
                            <w:pPr>
                              <w:tabs>
                                <w:tab w:val="left" w:pos="2610"/>
                              </w:tabs>
                              <w:ind w:left="630" w:hanging="630"/>
                              <w:jc w:val="center"/>
                              <w:rPr>
                                <w:b/>
                                <w:sz w:val="18"/>
                                <w:szCs w:val="18"/>
                              </w:rPr>
                            </w:pPr>
                            <w:r w:rsidRPr="009F1BC4">
                              <w:rPr>
                                <w:b/>
                                <w:sz w:val="18"/>
                                <w:szCs w:val="18"/>
                              </w:rPr>
                              <w:t>Duncan MacIntosh</w:t>
                            </w:r>
                          </w:p>
                          <w:p w14:paraId="058C6185" w14:textId="77777777" w:rsidR="009F1BC4" w:rsidRPr="009F1BC4" w:rsidRDefault="009F1BC4" w:rsidP="009F1BC4">
                            <w:pPr>
                              <w:tabs>
                                <w:tab w:val="left" w:pos="2610"/>
                              </w:tabs>
                              <w:ind w:left="630" w:hanging="630"/>
                              <w:jc w:val="center"/>
                              <w:rPr>
                                <w:b/>
                                <w:sz w:val="18"/>
                                <w:szCs w:val="18"/>
                              </w:rPr>
                            </w:pPr>
                            <w:r w:rsidRPr="009F1BC4">
                              <w:rPr>
                                <w:b/>
                                <w:sz w:val="18"/>
                                <w:szCs w:val="18"/>
                              </w:rPr>
                              <w:t>Sima Salek</w:t>
                            </w:r>
                          </w:p>
                          <w:p w14:paraId="7585E59C" w14:textId="77777777" w:rsidR="009F1BC4" w:rsidRPr="009F1BC4" w:rsidRDefault="009F1BC4" w:rsidP="009F1BC4">
                            <w:pPr>
                              <w:tabs>
                                <w:tab w:val="left" w:pos="2610"/>
                              </w:tabs>
                              <w:ind w:left="630" w:hanging="630"/>
                              <w:jc w:val="center"/>
                              <w:rPr>
                                <w:b/>
                                <w:sz w:val="18"/>
                                <w:szCs w:val="18"/>
                              </w:rPr>
                            </w:pPr>
                            <w:r w:rsidRPr="009F1BC4">
                              <w:rPr>
                                <w:b/>
                                <w:sz w:val="18"/>
                                <w:szCs w:val="18"/>
                              </w:rPr>
                              <w:t>Susan Rogen</w:t>
                            </w:r>
                          </w:p>
                          <w:p w14:paraId="2CC677A7" w14:textId="77777777" w:rsidR="009F1BC4" w:rsidRPr="009F1BC4" w:rsidRDefault="009F1BC4" w:rsidP="009F1BC4">
                            <w:pPr>
                              <w:tabs>
                                <w:tab w:val="left" w:pos="2610"/>
                              </w:tabs>
                              <w:ind w:left="630" w:hanging="630"/>
                              <w:jc w:val="center"/>
                              <w:rPr>
                                <w:b/>
                                <w:sz w:val="18"/>
                                <w:szCs w:val="18"/>
                              </w:rPr>
                            </w:pPr>
                            <w:r w:rsidRPr="009F1BC4">
                              <w:rPr>
                                <w:b/>
                                <w:sz w:val="18"/>
                                <w:szCs w:val="18"/>
                              </w:rPr>
                              <w:t>Terry Saucier</w:t>
                            </w:r>
                          </w:p>
                          <w:p w14:paraId="54E8FD63" w14:textId="77777777" w:rsidR="009F1BC4" w:rsidRPr="009F1BC4" w:rsidRDefault="009F1BC4" w:rsidP="009F1BC4">
                            <w:pPr>
                              <w:tabs>
                                <w:tab w:val="left" w:pos="2610"/>
                              </w:tabs>
                              <w:ind w:left="630" w:hanging="630"/>
                              <w:jc w:val="center"/>
                              <w:rPr>
                                <w:b/>
                                <w:sz w:val="18"/>
                                <w:szCs w:val="18"/>
                              </w:rPr>
                            </w:pPr>
                            <w:r w:rsidRPr="009F1BC4">
                              <w:rPr>
                                <w:b/>
                                <w:sz w:val="18"/>
                                <w:szCs w:val="18"/>
                              </w:rPr>
                              <w:t>Bob Shmaeff</w:t>
                            </w:r>
                          </w:p>
                          <w:p w14:paraId="094D8FE4" w14:textId="77777777" w:rsidR="009F1BC4" w:rsidRPr="009F1BC4" w:rsidRDefault="009F1BC4" w:rsidP="009F1BC4">
                            <w:pPr>
                              <w:tabs>
                                <w:tab w:val="left" w:pos="2610"/>
                              </w:tabs>
                              <w:ind w:left="630" w:hanging="630"/>
                              <w:jc w:val="center"/>
                              <w:rPr>
                                <w:b/>
                                <w:sz w:val="18"/>
                                <w:szCs w:val="18"/>
                              </w:rPr>
                            </w:pPr>
                            <w:r w:rsidRPr="009F1BC4">
                              <w:rPr>
                                <w:b/>
                                <w:sz w:val="18"/>
                                <w:szCs w:val="18"/>
                              </w:rPr>
                              <w:t>Esther Wieder</w:t>
                            </w: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1.2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" stroked="f">
                <v:textbo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Pr="009F1BC4" w:rsidRDefault="009F1BC4" w:rsidP="009F1BC4">
                      <w:pPr>
                        <w:tabs>
                          <w:tab w:val="left" w:pos="2610"/>
                        </w:tabs>
                        <w:ind w:left="630" w:hanging="630"/>
                        <w:jc w:val="center"/>
                        <w:rPr>
                          <w:b/>
                          <w:sz w:val="18"/>
                          <w:szCs w:val="18"/>
                        </w:rPr>
                      </w:pPr>
                      <w:r w:rsidRPr="009F1BC4">
                        <w:rPr>
                          <w:b/>
                          <w:sz w:val="18"/>
                          <w:szCs w:val="18"/>
                        </w:rPr>
                        <w:t>Iris Polonsky Exec. Secretary</w:t>
                      </w:r>
                    </w:p>
                    <w:p w14:paraId="6B49A982" w14:textId="77777777" w:rsidR="009F1BC4" w:rsidRPr="009F1BC4" w:rsidRDefault="009F1BC4" w:rsidP="009F1BC4">
                      <w:pPr>
                        <w:tabs>
                          <w:tab w:val="left" w:pos="2610"/>
                        </w:tabs>
                        <w:ind w:left="630" w:hanging="630"/>
                        <w:jc w:val="center"/>
                        <w:rPr>
                          <w:b/>
                          <w:sz w:val="18"/>
                          <w:szCs w:val="18"/>
                        </w:rPr>
                      </w:pPr>
                      <w:r w:rsidRPr="009F1BC4">
                        <w:rPr>
                          <w:b/>
                          <w:sz w:val="18"/>
                          <w:szCs w:val="18"/>
                        </w:rPr>
                        <w:t>Board Members</w:t>
                      </w:r>
                    </w:p>
                    <w:p w14:paraId="03F8C083" w14:textId="77777777" w:rsidR="009F1BC4" w:rsidRPr="009F1BC4" w:rsidRDefault="009F1BC4" w:rsidP="009F1BC4">
                      <w:pPr>
                        <w:tabs>
                          <w:tab w:val="left" w:pos="2610"/>
                        </w:tabs>
                        <w:ind w:left="630" w:hanging="630"/>
                        <w:jc w:val="center"/>
                        <w:rPr>
                          <w:b/>
                          <w:sz w:val="18"/>
                          <w:szCs w:val="18"/>
                        </w:rPr>
                      </w:pPr>
                      <w:r w:rsidRPr="009F1BC4">
                        <w:rPr>
                          <w:b/>
                          <w:sz w:val="18"/>
                          <w:szCs w:val="18"/>
                        </w:rPr>
                        <w:t>Christopher Ahuja</w:t>
                      </w:r>
                    </w:p>
                    <w:p w14:paraId="78FE24CC" w14:textId="77777777" w:rsidR="009F1BC4" w:rsidRPr="009F1BC4" w:rsidRDefault="009F1BC4" w:rsidP="009F1BC4">
                      <w:pPr>
                        <w:tabs>
                          <w:tab w:val="left" w:pos="2610"/>
                        </w:tabs>
                        <w:ind w:left="630" w:hanging="630"/>
                        <w:jc w:val="center"/>
                        <w:rPr>
                          <w:b/>
                          <w:sz w:val="18"/>
                          <w:szCs w:val="18"/>
                        </w:rPr>
                      </w:pPr>
                      <w:r w:rsidRPr="009F1BC4">
                        <w:rPr>
                          <w:b/>
                          <w:sz w:val="18"/>
                          <w:szCs w:val="18"/>
                        </w:rPr>
                        <w:t>Faryl Arbeitman</w:t>
                      </w:r>
                    </w:p>
                    <w:p w14:paraId="48D6A3B0" w14:textId="77777777" w:rsidR="009F1BC4" w:rsidRPr="009F1BC4" w:rsidRDefault="009F1BC4" w:rsidP="009F1BC4">
                      <w:pPr>
                        <w:tabs>
                          <w:tab w:val="left" w:pos="2610"/>
                        </w:tabs>
                        <w:ind w:left="630" w:hanging="630"/>
                        <w:jc w:val="center"/>
                        <w:rPr>
                          <w:b/>
                          <w:sz w:val="18"/>
                          <w:szCs w:val="18"/>
                        </w:rPr>
                      </w:pPr>
                      <w:r w:rsidRPr="009F1BC4">
                        <w:rPr>
                          <w:b/>
                          <w:sz w:val="18"/>
                          <w:szCs w:val="18"/>
                        </w:rPr>
                        <w:t>Sylvia Bedrossian</w:t>
                      </w:r>
                    </w:p>
                    <w:p w14:paraId="6D528142" w14:textId="77777777" w:rsidR="009F1BC4" w:rsidRPr="009F1BC4" w:rsidRDefault="009F1BC4" w:rsidP="009F1BC4">
                      <w:pPr>
                        <w:tabs>
                          <w:tab w:val="left" w:pos="2610"/>
                        </w:tabs>
                        <w:ind w:left="630" w:hanging="630"/>
                        <w:jc w:val="center"/>
                        <w:rPr>
                          <w:b/>
                          <w:sz w:val="18"/>
                          <w:szCs w:val="18"/>
                        </w:rPr>
                      </w:pPr>
                      <w:r w:rsidRPr="009F1BC4">
                        <w:rPr>
                          <w:b/>
                          <w:sz w:val="18"/>
                          <w:szCs w:val="18"/>
                        </w:rPr>
                        <w:t>Matthew Clark</w:t>
                      </w:r>
                    </w:p>
                    <w:p w14:paraId="1135B784" w14:textId="77777777" w:rsidR="009F1BC4" w:rsidRPr="009F1BC4" w:rsidRDefault="009F1BC4" w:rsidP="009F1BC4">
                      <w:pPr>
                        <w:tabs>
                          <w:tab w:val="left" w:pos="2610"/>
                        </w:tabs>
                        <w:ind w:left="630" w:hanging="630"/>
                        <w:jc w:val="center"/>
                        <w:rPr>
                          <w:b/>
                          <w:sz w:val="18"/>
                          <w:szCs w:val="18"/>
                        </w:rPr>
                      </w:pPr>
                      <w:r w:rsidRPr="009F1BC4">
                        <w:rPr>
                          <w:b/>
                          <w:sz w:val="18"/>
                          <w:szCs w:val="18"/>
                        </w:rPr>
                        <w:t>Barry Edelman</w:t>
                      </w:r>
                    </w:p>
                    <w:p w14:paraId="54CE0437" w14:textId="77777777" w:rsidR="009F1BC4" w:rsidRPr="009F1BC4" w:rsidRDefault="009F1BC4" w:rsidP="009F1BC4">
                      <w:pPr>
                        <w:tabs>
                          <w:tab w:val="left" w:pos="2610"/>
                        </w:tabs>
                        <w:ind w:left="630" w:hanging="630"/>
                        <w:jc w:val="center"/>
                        <w:rPr>
                          <w:b/>
                          <w:sz w:val="18"/>
                          <w:szCs w:val="18"/>
                        </w:rPr>
                      </w:pPr>
                      <w:r w:rsidRPr="009F1BC4">
                        <w:rPr>
                          <w:b/>
                          <w:sz w:val="18"/>
                          <w:szCs w:val="18"/>
                        </w:rPr>
                        <w:t>David Elan</w:t>
                      </w:r>
                    </w:p>
                    <w:p w14:paraId="7E8493D5" w14:textId="77777777" w:rsidR="009F1BC4" w:rsidRPr="009F1BC4" w:rsidRDefault="009F1BC4" w:rsidP="009F1BC4">
                      <w:pPr>
                        <w:tabs>
                          <w:tab w:val="left" w:pos="2610"/>
                        </w:tabs>
                        <w:ind w:left="630" w:hanging="630"/>
                        <w:jc w:val="center"/>
                        <w:rPr>
                          <w:b/>
                          <w:sz w:val="18"/>
                          <w:szCs w:val="18"/>
                        </w:rPr>
                      </w:pPr>
                      <w:r w:rsidRPr="009F1BC4">
                        <w:rPr>
                          <w:b/>
                          <w:sz w:val="18"/>
                          <w:szCs w:val="18"/>
                        </w:rPr>
                        <w:t>Joyce Greene</w:t>
                      </w:r>
                    </w:p>
                    <w:p w14:paraId="3F285B20" w14:textId="77777777" w:rsidR="009F1BC4" w:rsidRPr="009F1BC4" w:rsidRDefault="009F1BC4" w:rsidP="009F1BC4">
                      <w:pPr>
                        <w:tabs>
                          <w:tab w:val="left" w:pos="2610"/>
                        </w:tabs>
                        <w:ind w:left="630" w:hanging="630"/>
                        <w:jc w:val="center"/>
                        <w:rPr>
                          <w:b/>
                          <w:sz w:val="18"/>
                          <w:szCs w:val="18"/>
                        </w:rPr>
                      </w:pPr>
                      <w:r w:rsidRPr="009F1BC4">
                        <w:rPr>
                          <w:b/>
                          <w:sz w:val="18"/>
                          <w:szCs w:val="18"/>
                        </w:rPr>
                        <w:t>Susan Lord</w:t>
                      </w:r>
                    </w:p>
                    <w:p w14:paraId="0A3CA123" w14:textId="77777777" w:rsidR="009F1BC4" w:rsidRPr="009F1BC4" w:rsidRDefault="009F1BC4" w:rsidP="009F1BC4">
                      <w:pPr>
                        <w:tabs>
                          <w:tab w:val="left" w:pos="2610"/>
                        </w:tabs>
                        <w:ind w:left="630" w:hanging="630"/>
                        <w:jc w:val="center"/>
                        <w:rPr>
                          <w:b/>
                          <w:sz w:val="18"/>
                          <w:szCs w:val="18"/>
                        </w:rPr>
                      </w:pPr>
                      <w:r w:rsidRPr="009F1BC4">
                        <w:rPr>
                          <w:b/>
                          <w:sz w:val="18"/>
                          <w:szCs w:val="18"/>
                        </w:rPr>
                        <w:t>Duncan MacIntosh</w:t>
                      </w:r>
                    </w:p>
                    <w:p w14:paraId="058C6185" w14:textId="77777777" w:rsidR="009F1BC4" w:rsidRPr="009F1BC4" w:rsidRDefault="009F1BC4" w:rsidP="009F1BC4">
                      <w:pPr>
                        <w:tabs>
                          <w:tab w:val="left" w:pos="2610"/>
                        </w:tabs>
                        <w:ind w:left="630" w:hanging="630"/>
                        <w:jc w:val="center"/>
                        <w:rPr>
                          <w:b/>
                          <w:sz w:val="18"/>
                          <w:szCs w:val="18"/>
                        </w:rPr>
                      </w:pPr>
                      <w:r w:rsidRPr="009F1BC4">
                        <w:rPr>
                          <w:b/>
                          <w:sz w:val="18"/>
                          <w:szCs w:val="18"/>
                        </w:rPr>
                        <w:t>Sima Salek</w:t>
                      </w:r>
                    </w:p>
                    <w:p w14:paraId="7585E59C" w14:textId="77777777" w:rsidR="009F1BC4" w:rsidRPr="009F1BC4" w:rsidRDefault="009F1BC4" w:rsidP="009F1BC4">
                      <w:pPr>
                        <w:tabs>
                          <w:tab w:val="left" w:pos="2610"/>
                        </w:tabs>
                        <w:ind w:left="630" w:hanging="630"/>
                        <w:jc w:val="center"/>
                        <w:rPr>
                          <w:b/>
                          <w:sz w:val="18"/>
                          <w:szCs w:val="18"/>
                        </w:rPr>
                      </w:pPr>
                      <w:r w:rsidRPr="009F1BC4">
                        <w:rPr>
                          <w:b/>
                          <w:sz w:val="18"/>
                          <w:szCs w:val="18"/>
                        </w:rPr>
                        <w:t>Susan Rogen</w:t>
                      </w:r>
                    </w:p>
                    <w:p w14:paraId="2CC677A7" w14:textId="77777777" w:rsidR="009F1BC4" w:rsidRPr="009F1BC4" w:rsidRDefault="009F1BC4" w:rsidP="009F1BC4">
                      <w:pPr>
                        <w:tabs>
                          <w:tab w:val="left" w:pos="2610"/>
                        </w:tabs>
                        <w:ind w:left="630" w:hanging="630"/>
                        <w:jc w:val="center"/>
                        <w:rPr>
                          <w:b/>
                          <w:sz w:val="18"/>
                          <w:szCs w:val="18"/>
                        </w:rPr>
                      </w:pPr>
                      <w:r w:rsidRPr="009F1BC4">
                        <w:rPr>
                          <w:b/>
                          <w:sz w:val="18"/>
                          <w:szCs w:val="18"/>
                        </w:rPr>
                        <w:t>Terry Saucier</w:t>
                      </w:r>
                    </w:p>
                    <w:p w14:paraId="54E8FD63" w14:textId="77777777" w:rsidR="009F1BC4" w:rsidRPr="009F1BC4" w:rsidRDefault="009F1BC4" w:rsidP="009F1BC4">
                      <w:pPr>
                        <w:tabs>
                          <w:tab w:val="left" w:pos="2610"/>
                        </w:tabs>
                        <w:ind w:left="630" w:hanging="630"/>
                        <w:jc w:val="center"/>
                        <w:rPr>
                          <w:b/>
                          <w:sz w:val="18"/>
                          <w:szCs w:val="18"/>
                        </w:rPr>
                      </w:pPr>
                      <w:r w:rsidRPr="009F1BC4">
                        <w:rPr>
                          <w:b/>
                          <w:sz w:val="18"/>
                          <w:szCs w:val="18"/>
                        </w:rPr>
                        <w:t>Bob Shmaeff</w:t>
                      </w:r>
                    </w:p>
                    <w:p w14:paraId="094D8FE4" w14:textId="77777777" w:rsidR="009F1BC4" w:rsidRPr="009F1BC4" w:rsidRDefault="009F1BC4" w:rsidP="009F1BC4">
                      <w:pPr>
                        <w:tabs>
                          <w:tab w:val="left" w:pos="2610"/>
                        </w:tabs>
                        <w:ind w:left="630" w:hanging="630"/>
                        <w:jc w:val="center"/>
                        <w:rPr>
                          <w:b/>
                          <w:sz w:val="18"/>
                          <w:szCs w:val="18"/>
                        </w:rPr>
                      </w:pPr>
                      <w:r w:rsidRPr="009F1BC4">
                        <w:rPr>
                          <w:b/>
                          <w:sz w:val="18"/>
                          <w:szCs w:val="18"/>
                        </w:rPr>
                        <w:t>Esther Wieder</w:t>
                      </w: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8D37A72"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6D0FD6"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3137C3" w:rsidP="003137C3">
            <w:pPr>
              <w:jc w:val="center"/>
              <w:rPr>
                <w:rFonts w:ascii="Arial" w:hAnsi="Arial" w:cs="Arial"/>
                <w:bCs/>
                <w:sz w:val="20"/>
                <w:szCs w:val="20"/>
                <w:lang w:val="es-ES"/>
              </w:rPr>
            </w:pPr>
            <w:hyperlink r:id="rId8" w:history="1">
              <w:r w:rsidRPr="002303A1">
                <w:rPr>
                  <w:rStyle w:val="Hyperlink"/>
                  <w:rFonts w:ascii="Arial" w:hAnsi="Arial" w:cs="Arial"/>
                  <w:bCs/>
                  <w:sz w:val="20"/>
                  <w:szCs w:val="20"/>
                  <w:lang w:val="es-ES"/>
                </w:rPr>
                <w:t>tnc@tarzananc.org</w:t>
              </w:r>
            </w:hyperlink>
          </w:p>
          <w:p w14:paraId="68DE230F" w14:textId="77777777" w:rsidR="003137C3" w:rsidRPr="002303A1" w:rsidRDefault="003137C3" w:rsidP="003137C3">
            <w:pPr>
              <w:jc w:val="center"/>
              <w:rPr>
                <w:rFonts w:ascii="Arial" w:hAnsi="Arial" w:cs="Arial"/>
                <w:bCs/>
                <w:sz w:val="20"/>
                <w:szCs w:val="20"/>
                <w:lang w:val="es-ES"/>
              </w:rPr>
            </w:pPr>
            <w:hyperlink r:id="rId9" w:history="1">
              <w:r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54DE72FD"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291E8269"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0AD7A7F3" w:rsidR="00B84F00" w:rsidRDefault="00D73905" w:rsidP="002B5853">
      <w:pPr>
        <w:pStyle w:val="Date"/>
        <w:tabs>
          <w:tab w:val="left" w:pos="500"/>
          <w:tab w:val="center" w:pos="5256"/>
        </w:tabs>
        <w:jc w:val="center"/>
        <w:rPr>
          <w:b/>
        </w:rPr>
      </w:pPr>
      <w:r>
        <w:rPr>
          <w:b/>
        </w:rPr>
        <w:t xml:space="preserve">Tuesday </w:t>
      </w:r>
      <w:r w:rsidR="00D066A8">
        <w:rPr>
          <w:b/>
        </w:rPr>
        <w:t>January 28, 2025</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Tarzana Child Care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299BB013" w:rsidR="00AB624D" w:rsidRDefault="00AB624D" w:rsidP="00AB624D">
      <w:pPr>
        <w:rPr>
          <w:bCs/>
        </w:rPr>
      </w:pPr>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r w:rsidR="0017764D">
        <w:rPr>
          <w:bCs/>
        </w:rPr>
        <w:t xml:space="preserve"> </w:t>
      </w:r>
    </w:p>
    <w:p w14:paraId="2FFA8A42" w14:textId="77777777" w:rsidR="0017764D" w:rsidRDefault="0017764D" w:rsidP="00AB624D">
      <w:pPr>
        <w:rPr>
          <w:bCs/>
        </w:rPr>
      </w:pPr>
    </w:p>
    <w:p w14:paraId="2DF2387E" w14:textId="01D42854" w:rsidR="0017764D" w:rsidRPr="0017764D" w:rsidRDefault="0017764D" w:rsidP="0017764D">
      <w:r w:rsidRPr="0017764D">
        <w:t xml:space="preserve">Public comment by any one individual, </w:t>
      </w:r>
      <w:proofErr w:type="gramStart"/>
      <w:r w:rsidRPr="0017764D">
        <w:t>exclusive of</w:t>
      </w:r>
      <w:proofErr w:type="gramEnd"/>
      <w:r w:rsidRPr="0017764D">
        <w:t xml:space="preserve"> General Public Comment</w:t>
      </w:r>
      <w:r>
        <w:t>,</w:t>
      </w:r>
      <w:r w:rsidRPr="0017764D">
        <w:t xml:space="preserve">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w:t>
      </w:r>
      <w:proofErr w:type="gramStart"/>
      <w:r w:rsidR="006072A2" w:rsidRPr="006072A2">
        <w:rPr>
          <w:bCs/>
        </w:rPr>
        <w:t>below agenda items</w:t>
      </w:r>
      <w:proofErr w:type="gramEnd"/>
      <w:r w:rsidR="006072A2" w:rsidRPr="006072A2">
        <w:rPr>
          <w:bCs/>
        </w:rPr>
        <w:t xml:space="preserve"> are posted on the TNC webs</w:t>
      </w:r>
      <w:r w:rsidR="006072A2">
        <w:rPr>
          <w:bCs/>
        </w:rPr>
        <w:t>ite</w:t>
      </w:r>
      <w:r w:rsidR="007D5FEF">
        <w:rPr>
          <w:bCs/>
        </w:rPr>
        <w:t xml:space="preserve"> </w:t>
      </w:r>
      <w:r w:rsidR="00C623BA">
        <w:rPr>
          <w:bCs/>
        </w:rPr>
        <w:t>at</w:t>
      </w:r>
    </w:p>
    <w:p w14:paraId="6AF3C489" w14:textId="2469F30A" w:rsidR="000426F4" w:rsidRPr="006072A2" w:rsidRDefault="00C623BA" w:rsidP="00C623BA">
      <w:pPr>
        <w:tabs>
          <w:tab w:val="left" w:pos="270"/>
        </w:tabs>
        <w:rPr>
          <w:bCs/>
        </w:rPr>
      </w:pPr>
      <w:hyperlink r:id="rId11" w:history="1">
        <w:r w:rsidRPr="006D0EC0">
          <w:rPr>
            <w:rStyle w:val="Hyperlink"/>
          </w:rPr>
          <w:t>https://www.tarzananc.org/committees/viewCommittee/board</w:t>
        </w:r>
      </w:hyperlink>
      <w:r>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9C101E" w14:textId="63891230" w:rsidR="00365CCD" w:rsidRPr="00CB0059" w:rsidRDefault="008920AA" w:rsidP="00CB0059">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4334BAD4" w:rsidR="002D4065" w:rsidRPr="00A42AD9" w:rsidRDefault="004532E3" w:rsidP="0063455E">
      <w:pPr>
        <w:tabs>
          <w:tab w:val="left" w:pos="450"/>
          <w:tab w:val="left" w:pos="630"/>
        </w:tabs>
        <w:ind w:left="630" w:hanging="540"/>
        <w:rPr>
          <w:bCs/>
        </w:rPr>
      </w:pPr>
      <w:r>
        <w:rPr>
          <w:b/>
        </w:rPr>
        <w:t>4.</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0EF1515E" w:rsidR="00A05FF1" w:rsidRPr="00A42AD9" w:rsidRDefault="004532E3" w:rsidP="00D35787">
      <w:pPr>
        <w:tabs>
          <w:tab w:val="left" w:pos="630"/>
          <w:tab w:val="left" w:pos="72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07C970FB" w:rsidR="00D46202" w:rsidRPr="000B1DCB" w:rsidRDefault="004532E3" w:rsidP="008F6C52">
      <w:pPr>
        <w:tabs>
          <w:tab w:val="left" w:pos="540"/>
          <w:tab w:val="left" w:pos="630"/>
          <w:tab w:val="left" w:pos="720"/>
          <w:tab w:val="left" w:pos="810"/>
        </w:tabs>
        <w:ind w:left="90"/>
        <w:rPr>
          <w:bCs/>
        </w:rPr>
      </w:pPr>
      <w:r>
        <w:rPr>
          <w:b/>
        </w:rPr>
        <w:t>6</w:t>
      </w:r>
      <w:r w:rsidR="000A3398" w:rsidRPr="00A42AD9">
        <w:rPr>
          <w:b/>
        </w:rPr>
        <w:t>.</w:t>
      </w:r>
      <w:r w:rsidR="000A3398" w:rsidRPr="00A42AD9">
        <w:rPr>
          <w:bCs/>
        </w:rPr>
        <w:tab/>
      </w:r>
      <w:r w:rsidR="008F6C52">
        <w:rPr>
          <w:bCs/>
        </w:rPr>
        <w:t xml:space="preserve"> </w:t>
      </w:r>
      <w:r w:rsidR="000A3398" w:rsidRPr="00A42AD9">
        <w:rPr>
          <w:bCs/>
        </w:rPr>
        <w:t xml:space="preserve">Discussion and motion – Approval of minutes of </w:t>
      </w:r>
      <w:r w:rsidR="00AD64FC" w:rsidRPr="00A42AD9">
        <w:rPr>
          <w:bCs/>
        </w:rPr>
        <w:t>the</w:t>
      </w:r>
      <w:r w:rsidR="00D46202">
        <w:rPr>
          <w:bCs/>
        </w:rPr>
        <w:t xml:space="preserve"> </w:t>
      </w:r>
      <w:r w:rsidR="00901188">
        <w:rPr>
          <w:bCs/>
        </w:rPr>
        <w:t>December 10, 2</w:t>
      </w:r>
      <w:r w:rsidR="0008193A">
        <w:rPr>
          <w:bCs/>
        </w:rPr>
        <w:t>02</w:t>
      </w:r>
      <w:r w:rsidR="00A64251">
        <w:rPr>
          <w:bCs/>
        </w:rPr>
        <w:t>4</w:t>
      </w:r>
      <w:r w:rsidR="00365CCD">
        <w:rPr>
          <w:bCs/>
        </w:rPr>
        <w:t xml:space="preserve"> </w:t>
      </w:r>
      <w:r w:rsidR="00E00452">
        <w:rPr>
          <w:bCs/>
        </w:rPr>
        <w:t>meeting</w:t>
      </w:r>
      <w:r w:rsidR="00D23A13">
        <w:rPr>
          <w:bCs/>
        </w:rPr>
        <w:t>.</w:t>
      </w:r>
    </w:p>
    <w:p w14:paraId="0CC8B820" w14:textId="1BFF332F" w:rsidR="00054A1D" w:rsidRPr="00A42AD9" w:rsidRDefault="004532E3" w:rsidP="00D46202">
      <w:pPr>
        <w:tabs>
          <w:tab w:val="left" w:pos="630"/>
          <w:tab w:val="left" w:pos="720"/>
          <w:tab w:val="left" w:pos="810"/>
        </w:tabs>
        <w:ind w:left="90"/>
        <w:rPr>
          <w:bCs/>
        </w:rPr>
      </w:pPr>
      <w:r>
        <w:rPr>
          <w:b/>
        </w:rPr>
        <w:t>7</w:t>
      </w:r>
      <w:r w:rsidR="00D46202">
        <w:rPr>
          <w:b/>
        </w:rPr>
        <w:t xml:space="preserve">. </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t>Government Action</w:t>
      </w:r>
    </w:p>
    <w:p w14:paraId="4AFDC0C7" w14:textId="77777777" w:rsidR="00054A1D" w:rsidRPr="00A42AD9" w:rsidRDefault="00054A1D" w:rsidP="00054A1D">
      <w:pPr>
        <w:tabs>
          <w:tab w:val="left" w:pos="360"/>
        </w:tabs>
        <w:ind w:left="1440"/>
        <w:rPr>
          <w:bCs/>
        </w:rPr>
      </w:pPr>
      <w:r w:rsidRPr="00A42AD9">
        <w:rPr>
          <w:bCs/>
        </w:rPr>
        <w:lastRenderedPageBreak/>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t>Homelessness</w:t>
      </w:r>
    </w:p>
    <w:p w14:paraId="2E602808" w14:textId="77777777" w:rsidR="00F7253E" w:rsidRPr="005429C5" w:rsidRDefault="00054A1D" w:rsidP="00CF7E11">
      <w:pPr>
        <w:tabs>
          <w:tab w:val="left" w:pos="360"/>
        </w:tabs>
        <w:ind w:left="1440"/>
        <w:rPr>
          <w:bCs/>
        </w:rPr>
      </w:pPr>
      <w:r w:rsidRPr="005429C5">
        <w:rPr>
          <w:bCs/>
        </w:rPr>
        <w:t>DWP MOU Report</w:t>
      </w:r>
      <w:r w:rsidR="00CF7E11" w:rsidRPr="005429C5">
        <w:rPr>
          <w:bCs/>
        </w:rPr>
        <w:t xml:space="preserve"> </w:t>
      </w:r>
    </w:p>
    <w:p w14:paraId="3F53BF71" w14:textId="3EC889ED" w:rsidR="00CF7E11" w:rsidRPr="005429C5" w:rsidRDefault="00CF7E11" w:rsidP="00CF7E11">
      <w:pPr>
        <w:tabs>
          <w:tab w:val="left" w:pos="360"/>
        </w:tabs>
        <w:ind w:left="1440"/>
        <w:rPr>
          <w:bCs/>
        </w:rPr>
      </w:pPr>
      <w:r w:rsidRPr="005429C5">
        <w:rPr>
          <w:bCs/>
        </w:rPr>
        <w:t>VANC Report</w:t>
      </w:r>
    </w:p>
    <w:p w14:paraId="0AE419B0" w14:textId="2B56ED7B" w:rsidR="00CF7E11" w:rsidRPr="005429C5" w:rsidRDefault="00CF7E11" w:rsidP="00CF7E11">
      <w:pPr>
        <w:tabs>
          <w:tab w:val="left" w:pos="360"/>
        </w:tabs>
        <w:ind w:left="1440"/>
        <w:rPr>
          <w:bCs/>
        </w:rPr>
      </w:pPr>
      <w:r w:rsidRPr="005429C5">
        <w:rPr>
          <w:bCs/>
        </w:rPr>
        <w:t xml:space="preserve">LANCC </w:t>
      </w:r>
      <w:r w:rsidR="00F7253E" w:rsidRPr="005429C5">
        <w:rPr>
          <w:bCs/>
        </w:rPr>
        <w:t>Rep</w:t>
      </w:r>
      <w:r w:rsidR="005429C5">
        <w:rPr>
          <w:bCs/>
        </w:rPr>
        <w:t>o</w:t>
      </w:r>
      <w:r w:rsidR="00F7253E" w:rsidRPr="005429C5">
        <w:rPr>
          <w:bCs/>
        </w:rPr>
        <w:t>rt</w:t>
      </w:r>
    </w:p>
    <w:p w14:paraId="6BBA1AEC" w14:textId="77777777" w:rsidR="00CF7E11" w:rsidRPr="005429C5" w:rsidRDefault="00CF7E11" w:rsidP="00CF7E11">
      <w:pPr>
        <w:tabs>
          <w:tab w:val="left" w:pos="360"/>
        </w:tabs>
        <w:ind w:left="1440"/>
        <w:rPr>
          <w:bCs/>
        </w:rPr>
      </w:pPr>
      <w:r w:rsidRPr="005429C5">
        <w:rPr>
          <w:bCs/>
        </w:rPr>
        <w:t>NCSA Liaison</w:t>
      </w:r>
    </w:p>
    <w:p w14:paraId="69EA9CE1" w14:textId="77777777" w:rsidR="009929E3" w:rsidRDefault="00CF7E11" w:rsidP="009929E3">
      <w:pPr>
        <w:tabs>
          <w:tab w:val="left" w:pos="360"/>
        </w:tabs>
        <w:ind w:left="1440"/>
        <w:rPr>
          <w:bCs/>
        </w:rPr>
      </w:pPr>
      <w:r w:rsidRPr="00A42AD9">
        <w:rPr>
          <w:bCs/>
        </w:rPr>
        <w:t>Ad Hoc VNY</w:t>
      </w:r>
    </w:p>
    <w:p w14:paraId="0907245D" w14:textId="2BD2F514" w:rsidR="00CC7FEA" w:rsidRDefault="00CC7FEA" w:rsidP="009929E3">
      <w:pPr>
        <w:tabs>
          <w:tab w:val="left" w:pos="360"/>
        </w:tabs>
        <w:ind w:left="1440"/>
        <w:rPr>
          <w:bCs/>
        </w:rPr>
      </w:pPr>
      <w:r>
        <w:rPr>
          <w:bCs/>
        </w:rPr>
        <w:t>Ad Hoc Election</w:t>
      </w:r>
    </w:p>
    <w:p w14:paraId="166837B7" w14:textId="54DD83B6" w:rsidR="00D358D7" w:rsidRPr="00D358D7" w:rsidRDefault="00CF7E11" w:rsidP="00901188">
      <w:pPr>
        <w:tabs>
          <w:tab w:val="left" w:pos="360"/>
        </w:tabs>
        <w:ind w:left="1440"/>
        <w:rPr>
          <w:bCs/>
        </w:rPr>
      </w:pPr>
      <w:r>
        <w:rPr>
          <w:b/>
        </w:rPr>
        <w:tab/>
      </w:r>
      <w:r w:rsidR="001E1566">
        <w:rPr>
          <w:b/>
        </w:rPr>
        <w:tab/>
      </w:r>
      <w:r w:rsidR="001E1566">
        <w:rPr>
          <w:b/>
        </w:rPr>
        <w:tab/>
      </w:r>
    </w:p>
    <w:p w14:paraId="4C49C0B2" w14:textId="77777777" w:rsidR="00901188" w:rsidRDefault="00901188" w:rsidP="00865FC4">
      <w:pPr>
        <w:tabs>
          <w:tab w:val="left" w:pos="450"/>
          <w:tab w:val="left" w:pos="630"/>
          <w:tab w:val="left" w:pos="810"/>
        </w:tabs>
        <w:ind w:left="630" w:hanging="540"/>
        <w:rPr>
          <w:bCs/>
        </w:rPr>
      </w:pPr>
      <w:r>
        <w:rPr>
          <w:b/>
        </w:rPr>
        <w:t>8</w:t>
      </w:r>
      <w:r w:rsidR="00CF7E11" w:rsidRPr="00A42AD9">
        <w:rPr>
          <w:b/>
        </w:rPr>
        <w:t>.</w:t>
      </w:r>
      <w:r w:rsidR="00CF7E11" w:rsidRPr="00A42AD9">
        <w:rPr>
          <w:bCs/>
        </w:rPr>
        <w:t xml:space="preserve">     Discussion and motion: </w:t>
      </w:r>
      <w:r w:rsidR="009929E3">
        <w:rPr>
          <w:bCs/>
        </w:rPr>
        <w:t xml:space="preserve">Resolved: </w:t>
      </w:r>
      <w:r w:rsidR="00CF7E11">
        <w:rPr>
          <w:bCs/>
        </w:rPr>
        <w:t xml:space="preserve">The TNC Board approves </w:t>
      </w:r>
      <w:r w:rsidR="00D46202">
        <w:rPr>
          <w:bCs/>
        </w:rPr>
        <w:t xml:space="preserve">the </w:t>
      </w:r>
      <w:r>
        <w:rPr>
          <w:bCs/>
        </w:rPr>
        <w:t>November 2024</w:t>
      </w:r>
      <w:r w:rsidR="00D46202">
        <w:rPr>
          <w:bCs/>
        </w:rPr>
        <w:t xml:space="preserve"> expenditures for submission to City Clerk (MER) and Financial Statements as of </w:t>
      </w:r>
      <w:r>
        <w:rPr>
          <w:bCs/>
        </w:rPr>
        <w:t>November 30</w:t>
      </w:r>
      <w:r w:rsidR="00D46202">
        <w:rPr>
          <w:bCs/>
        </w:rPr>
        <w:t>, 202</w:t>
      </w:r>
      <w:r w:rsidR="004112A2">
        <w:rPr>
          <w:bCs/>
        </w:rPr>
        <w:t>4</w:t>
      </w:r>
      <w:r w:rsidR="00D46202">
        <w:rPr>
          <w:bCs/>
        </w:rPr>
        <w:t>.</w:t>
      </w:r>
    </w:p>
    <w:p w14:paraId="40CA2A9A" w14:textId="39385339" w:rsidR="00FA7F7D" w:rsidRDefault="00901188" w:rsidP="00865FC4">
      <w:pPr>
        <w:tabs>
          <w:tab w:val="left" w:pos="450"/>
          <w:tab w:val="left" w:pos="630"/>
          <w:tab w:val="left" w:pos="810"/>
        </w:tabs>
        <w:ind w:left="630" w:hanging="540"/>
        <w:rPr>
          <w:bCs/>
        </w:rPr>
      </w:pPr>
      <w:r>
        <w:rPr>
          <w:b/>
        </w:rPr>
        <w:t>9.</w:t>
      </w:r>
      <w:r>
        <w:rPr>
          <w:bCs/>
        </w:rPr>
        <w:t xml:space="preserve">     Discussion and motion: Resolved: The TNC Board approves the December 2024 expenditures for submission to City Clerk (MER) and Financial Statements as of December 31, 2024.</w:t>
      </w:r>
      <w:r w:rsidR="007E5602">
        <w:rPr>
          <w:bCs/>
        </w:rPr>
        <w:tab/>
      </w:r>
      <w:r w:rsidR="007E5602">
        <w:rPr>
          <w:bCs/>
        </w:rPr>
        <w:tab/>
      </w:r>
      <w:r w:rsidR="0010125A">
        <w:rPr>
          <w:bCs/>
        </w:rPr>
        <w:t xml:space="preserve"> </w:t>
      </w:r>
    </w:p>
    <w:p w14:paraId="7524CEAA" w14:textId="367F55E0" w:rsidR="003B4073" w:rsidRPr="001F717F" w:rsidRDefault="00901188" w:rsidP="00A73037">
      <w:pPr>
        <w:tabs>
          <w:tab w:val="left" w:pos="450"/>
          <w:tab w:val="left" w:pos="630"/>
          <w:tab w:val="left" w:pos="810"/>
        </w:tabs>
        <w:ind w:left="630" w:hanging="540"/>
      </w:pPr>
      <w:r>
        <w:rPr>
          <w:b/>
        </w:rPr>
        <w:t>10</w:t>
      </w:r>
      <w:r w:rsidR="00FA7F7D">
        <w:rPr>
          <w:b/>
        </w:rPr>
        <w:t>.</w:t>
      </w:r>
      <w:r w:rsidR="00FA7F7D">
        <w:rPr>
          <w:bCs/>
        </w:rPr>
        <w:tab/>
      </w:r>
      <w:r w:rsidR="001F717F">
        <w:t xml:space="preserve"> </w:t>
      </w:r>
      <w:r w:rsidR="008F6C52">
        <w:t xml:space="preserve">  </w:t>
      </w:r>
      <w:r w:rsidR="00252DA3" w:rsidRPr="00252DA3">
        <w:rPr>
          <w:bCs/>
        </w:rPr>
        <w:t>Discussion and motion: Resolved: TNC Board adopts the Budget Committee’s recommendation</w:t>
      </w:r>
      <w:r w:rsidR="00744A33">
        <w:rPr>
          <w:bCs/>
        </w:rPr>
        <w:t xml:space="preserve"> </w:t>
      </w:r>
      <w:r>
        <w:rPr>
          <w:bCs/>
        </w:rPr>
        <w:t>to approve an amount NTE $80.00 for the renewal of our domain name (tarzananc.org) registration and privacy protection for a 2-year period beginning March 1,</w:t>
      </w:r>
      <w:r w:rsidR="00AF4B04">
        <w:rPr>
          <w:bCs/>
        </w:rPr>
        <w:t xml:space="preserve"> 2025. To be classified as Operations, General, Domain Name. Funds to come from Unallocated.</w:t>
      </w:r>
    </w:p>
    <w:p w14:paraId="7349691C" w14:textId="003C7113" w:rsidR="006D0FD6" w:rsidRDefault="00C03F9D" w:rsidP="00624B86">
      <w:pPr>
        <w:ind w:left="630" w:hanging="630"/>
        <w:rPr>
          <w:bCs/>
        </w:rPr>
      </w:pPr>
      <w:r>
        <w:rPr>
          <w:b/>
        </w:rPr>
        <w:t>1</w:t>
      </w:r>
      <w:r w:rsidR="003D3A28">
        <w:rPr>
          <w:b/>
        </w:rPr>
        <w:t>1</w:t>
      </w:r>
      <w:r>
        <w:rPr>
          <w:b/>
        </w:rPr>
        <w:t>.</w:t>
      </w:r>
      <w:r w:rsidR="00624B86">
        <w:rPr>
          <w:bCs/>
        </w:rPr>
        <w:tab/>
      </w:r>
      <w:r w:rsidR="00252DA3">
        <w:rPr>
          <w:bCs/>
        </w:rPr>
        <w:t xml:space="preserve">Discussion and motion: </w:t>
      </w:r>
      <w:r w:rsidR="00624B86">
        <w:t xml:space="preserve">Resolved: </w:t>
      </w:r>
      <w:r w:rsidR="003843A2">
        <w:t xml:space="preserve">The TNC Board adopts the Budget Committee’s recommendation to </w:t>
      </w:r>
      <w:r w:rsidR="003843A2">
        <w:rPr>
          <w:bCs/>
        </w:rPr>
        <w:t xml:space="preserve">acknowledge that the TNC President is authorized by the LA City Clerk to spend up to $1,000 with various organizations for funding expenses related to the January 2025 fire emergencies in the area. Thus, we are budgeting and retroactively approving </w:t>
      </w:r>
      <w:r w:rsidR="003843A2">
        <w:rPr>
          <w:bCs/>
        </w:rPr>
        <w:t xml:space="preserve">a $1000.00 donation to the West Valley Food Pantry that will provide meals </w:t>
      </w:r>
      <w:proofErr w:type="gramStart"/>
      <w:r w:rsidR="003843A2">
        <w:rPr>
          <w:bCs/>
        </w:rPr>
        <w:t>to</w:t>
      </w:r>
      <w:proofErr w:type="gramEnd"/>
      <w:r w:rsidR="003843A2">
        <w:rPr>
          <w:bCs/>
        </w:rPr>
        <w:t xml:space="preserve"> persons displaced because of the fires and are living in hotels and other locations where they do not have cooking facilities</w:t>
      </w:r>
      <w:r w:rsidR="003843A2">
        <w:rPr>
          <w:bCs/>
        </w:rPr>
        <w:t>. This expenditure to be classified as Outreach, January 2025 Fires. Funds to come from Unallocated</w:t>
      </w:r>
      <w:r w:rsidR="003843A2">
        <w:rPr>
          <w:bCs/>
        </w:rPr>
        <w:t>.</w:t>
      </w:r>
    </w:p>
    <w:p w14:paraId="6BA67A59" w14:textId="6DABC616" w:rsidR="003843A2" w:rsidRDefault="003843A2" w:rsidP="00624B86">
      <w:pPr>
        <w:ind w:left="630" w:hanging="630"/>
        <w:rPr>
          <w:bCs/>
        </w:rPr>
      </w:pPr>
      <w:r>
        <w:rPr>
          <w:b/>
        </w:rPr>
        <w:t>12.</w:t>
      </w:r>
      <w:r>
        <w:tab/>
        <w:t xml:space="preserve">Discussion and motion: Resolved: Resolved: The TNC Board adopts the Budget Committee’s recommendation to </w:t>
      </w:r>
      <w:r>
        <w:rPr>
          <w:bCs/>
        </w:rPr>
        <w:t>approve the expenditure of up to $4,000 to fund expenses related to the fire emergencies in the LA area in January 2025. The TNC President is authorized to allocate no more than $1,000 to any organization/group and the TNC President is authorized to choose the organization/group. This is in addition to the $1,000 separately authorized. To be classified as Outreach, January 2025 fires. Funds to come from Unallocated.</w:t>
      </w:r>
    </w:p>
    <w:p w14:paraId="30CE8161" w14:textId="7FDC91AC" w:rsidR="007671C0" w:rsidRDefault="007671C0" w:rsidP="00624B86">
      <w:pPr>
        <w:ind w:left="630" w:hanging="630"/>
      </w:pPr>
      <w:r>
        <w:rPr>
          <w:b/>
        </w:rPr>
        <w:t>13.</w:t>
      </w:r>
      <w:r>
        <w:tab/>
        <w:t xml:space="preserve">Discussion and motion: Resolved: The TNC Board adopts the Executive Committee’s recommendation to </w:t>
      </w:r>
      <w:r>
        <w:t xml:space="preserve">allocate $71.16 from the previously budgeted general category Operations, General, Meeting Expense, Other to Operations, General, Meeting Expense, Projection Screen and authorizes the purchase of such screen for the use at meetings at a vendor TBD. </w:t>
      </w:r>
      <w:r>
        <w:t xml:space="preserve"> </w:t>
      </w:r>
    </w:p>
    <w:p w14:paraId="69634455" w14:textId="6127533F" w:rsidR="005B44E1" w:rsidRPr="00C97796" w:rsidRDefault="00C97796" w:rsidP="00D358D7">
      <w:pPr>
        <w:tabs>
          <w:tab w:val="left" w:pos="450"/>
          <w:tab w:val="left" w:pos="630"/>
          <w:tab w:val="left" w:pos="810"/>
        </w:tabs>
        <w:ind w:left="630" w:hanging="540"/>
        <w:rPr>
          <w:bCs/>
        </w:rPr>
      </w:pPr>
      <w:r>
        <w:rPr>
          <w:b/>
        </w:rPr>
        <w:t>1</w:t>
      </w:r>
      <w:r w:rsidR="007671C0">
        <w:rPr>
          <w:b/>
        </w:rPr>
        <w:t>4</w:t>
      </w:r>
      <w:r>
        <w:rPr>
          <w:b/>
        </w:rPr>
        <w:t>.</w:t>
      </w:r>
      <w:r>
        <w:rPr>
          <w:b/>
        </w:rPr>
        <w:tab/>
      </w:r>
      <w:r>
        <w:rPr>
          <w:b/>
        </w:rPr>
        <w:tab/>
      </w:r>
      <w:r>
        <w:rPr>
          <w:bCs/>
        </w:rPr>
        <w:t xml:space="preserve">Discussion and motion: Resolved: </w:t>
      </w:r>
      <w:r w:rsidRPr="004D2FC5">
        <w:rPr>
          <w:bCs/>
        </w:rPr>
        <w:t>The TNC Board approves a revised budget for the fiscal year July 1, 202</w:t>
      </w:r>
      <w:r>
        <w:rPr>
          <w:bCs/>
        </w:rPr>
        <w:t>4</w:t>
      </w:r>
      <w:r w:rsidRPr="004D2FC5">
        <w:rPr>
          <w:bCs/>
        </w:rPr>
        <w:t xml:space="preserve"> -June 30, 202</w:t>
      </w:r>
      <w:r>
        <w:rPr>
          <w:bCs/>
        </w:rPr>
        <w:t>5</w:t>
      </w:r>
      <w:r w:rsidRPr="004D2FC5">
        <w:rPr>
          <w:bCs/>
        </w:rPr>
        <w:t xml:space="preserve"> to include the above item</w:t>
      </w:r>
      <w:r w:rsidR="003843A2">
        <w:rPr>
          <w:bCs/>
        </w:rPr>
        <w:t>s</w:t>
      </w:r>
      <w:r>
        <w:rPr>
          <w:bCs/>
        </w:rPr>
        <w:t xml:space="preserve"> 10,</w:t>
      </w:r>
      <w:r w:rsidR="003843A2">
        <w:rPr>
          <w:bCs/>
        </w:rPr>
        <w:t xml:space="preserve"> 11, 12,</w:t>
      </w:r>
      <w:r>
        <w:rPr>
          <w:bCs/>
        </w:rPr>
        <w:t xml:space="preserve"> </w:t>
      </w:r>
      <w:r w:rsidR="007671C0">
        <w:rPr>
          <w:bCs/>
        </w:rPr>
        <w:t xml:space="preserve">and 13, </w:t>
      </w:r>
      <w:r w:rsidRPr="004D2FC5">
        <w:rPr>
          <w:bCs/>
        </w:rPr>
        <w:t xml:space="preserve">and approves all necessary forms and paperwork required to update the budget and directs the Treasurer and/or President to </w:t>
      </w:r>
      <w:r w:rsidRPr="00A42AD9">
        <w:rPr>
          <w:bCs/>
        </w:rPr>
        <w:t>prepare such and to submit it to the City Clerk’s Funding Division.</w:t>
      </w:r>
    </w:p>
    <w:p w14:paraId="26A8C0BB" w14:textId="652CB833" w:rsidR="001F717F" w:rsidRDefault="001F717F" w:rsidP="003D4986">
      <w:pPr>
        <w:tabs>
          <w:tab w:val="left" w:pos="450"/>
          <w:tab w:val="left" w:pos="630"/>
          <w:tab w:val="left" w:pos="720"/>
          <w:tab w:val="left" w:pos="810"/>
        </w:tabs>
        <w:ind w:left="630" w:hanging="540"/>
        <w:rPr>
          <w:bCs/>
        </w:rPr>
      </w:pPr>
      <w:r>
        <w:rPr>
          <w:b/>
        </w:rPr>
        <w:t>1</w:t>
      </w:r>
      <w:r w:rsidR="007671C0">
        <w:rPr>
          <w:b/>
        </w:rPr>
        <w:t>5</w:t>
      </w:r>
      <w:r w:rsidR="008F6C52">
        <w:rPr>
          <w:b/>
        </w:rPr>
        <w:t>.</w:t>
      </w:r>
      <w:r w:rsidR="008F6C52">
        <w:rPr>
          <w:b/>
        </w:rPr>
        <w:tab/>
      </w:r>
      <w:r w:rsidR="008F6C52">
        <w:rPr>
          <w:b/>
        </w:rPr>
        <w:tab/>
      </w:r>
      <w:r w:rsidR="008F6C52">
        <w:rPr>
          <w:bCs/>
        </w:rPr>
        <w:t>Discussion</w:t>
      </w:r>
      <w:r>
        <w:rPr>
          <w:bCs/>
        </w:rPr>
        <w:t xml:space="preserve"> and motion: </w:t>
      </w:r>
      <w:r w:rsidR="006822CC">
        <w:rPr>
          <w:bCs/>
        </w:rPr>
        <w:t xml:space="preserve">Resolved: </w:t>
      </w:r>
      <w:r w:rsidR="007671C0">
        <w:rPr>
          <w:bCs/>
        </w:rPr>
        <w:t>(</w:t>
      </w:r>
      <w:r w:rsidR="007671C0">
        <w:t>ZA-2024-7857 18630 – 18632 Ventura Blvd</w:t>
      </w:r>
      <w:r w:rsidR="007671C0">
        <w:t>)</w:t>
      </w:r>
      <w:r w:rsidR="007671C0">
        <w:rPr>
          <w:bCs/>
        </w:rPr>
        <w:t xml:space="preserve"> </w:t>
      </w:r>
      <w:r w:rsidR="006822CC">
        <w:rPr>
          <w:bCs/>
        </w:rPr>
        <w:t xml:space="preserve">The TNC Board adopts the </w:t>
      </w:r>
      <w:r w:rsidR="009841FF">
        <w:rPr>
          <w:bCs/>
        </w:rPr>
        <w:t>Land Use</w:t>
      </w:r>
      <w:r w:rsidR="006822CC">
        <w:rPr>
          <w:bCs/>
        </w:rPr>
        <w:t xml:space="preserve"> Committee’s recommendation</w:t>
      </w:r>
      <w:r w:rsidR="001E1566">
        <w:rPr>
          <w:bCs/>
        </w:rPr>
        <w:t xml:space="preserve"> </w:t>
      </w:r>
      <w:r w:rsidR="009841FF">
        <w:rPr>
          <w:bCs/>
        </w:rPr>
        <w:t xml:space="preserve">to </w:t>
      </w:r>
      <w:r w:rsidR="007671C0">
        <w:rPr>
          <w:bCs/>
        </w:rPr>
        <w:t>approve the application regarding the LA Fitness facility follows:</w:t>
      </w:r>
      <w:r w:rsidR="00C97796">
        <w:rPr>
          <w:bCs/>
        </w:rPr>
        <w:t xml:space="preserve"> </w:t>
      </w:r>
    </w:p>
    <w:p w14:paraId="3D344C45" w14:textId="3A16C2D9" w:rsidR="007671C0" w:rsidRPr="007671C0" w:rsidRDefault="007671C0" w:rsidP="003D4986">
      <w:pPr>
        <w:tabs>
          <w:tab w:val="left" w:pos="450"/>
          <w:tab w:val="left" w:pos="630"/>
          <w:tab w:val="left" w:pos="720"/>
          <w:tab w:val="left" w:pos="810"/>
        </w:tabs>
        <w:ind w:left="630" w:hanging="540"/>
        <w:rPr>
          <w:bCs/>
        </w:rPr>
      </w:pPr>
      <w:r>
        <w:rPr>
          <w:b/>
        </w:rPr>
        <w:tab/>
      </w:r>
      <w:r>
        <w:rPr>
          <w:b/>
        </w:rPr>
        <w:tab/>
      </w:r>
      <w:r>
        <w:rPr>
          <w:bCs/>
        </w:rPr>
        <w:t xml:space="preserve">Expand the facility by approximately </w:t>
      </w:r>
      <w:r w:rsidR="007A1B10">
        <w:rPr>
          <w:bCs/>
        </w:rPr>
        <w:t xml:space="preserve">7250 sq ft by incorporating two unused adjoining locations; a </w:t>
      </w:r>
      <w:r w:rsidR="007A1B10">
        <w:t>Specific Plan Project Permit Compliance for change of use</w:t>
      </w:r>
      <w:r w:rsidR="007A1B10">
        <w:t xml:space="preserve"> of the two adjoining locations; approval of an approximately </w:t>
      </w:r>
      <w:r w:rsidR="007A1B10">
        <w:t>249 sq ft of bridge/walkway</w:t>
      </w:r>
      <w:r w:rsidR="007A1B10">
        <w:t xml:space="preserve"> to connect the current mezzanine to the second story of an adjoining location; approval of a </w:t>
      </w:r>
      <w:r w:rsidR="007A1B10">
        <w:t>Shared Parking Agreement</w:t>
      </w:r>
      <w:r w:rsidR="007A1B10">
        <w:t xml:space="preserve"> pertaining to the newly added locations; and relief from the </w:t>
      </w:r>
      <w:r w:rsidR="007A1B10">
        <w:t xml:space="preserve">Commercial Corner Hours of Operation to allow the </w:t>
      </w:r>
      <w:r w:rsidR="00394271">
        <w:t>newly added units</w:t>
      </w:r>
      <w:r w:rsidR="007A1B10">
        <w:t xml:space="preserve"> to be open between 5 am and 7 am daily</w:t>
      </w:r>
      <w:r w:rsidR="007A1B10">
        <w:t>.</w:t>
      </w:r>
    </w:p>
    <w:p w14:paraId="5FDD9D07" w14:textId="21E873CB" w:rsidR="00B03F58" w:rsidRDefault="006822CC" w:rsidP="003D4986">
      <w:pPr>
        <w:tabs>
          <w:tab w:val="left" w:pos="450"/>
          <w:tab w:val="left" w:pos="630"/>
          <w:tab w:val="left" w:pos="810"/>
        </w:tabs>
        <w:ind w:left="630" w:hanging="540"/>
        <w:rPr>
          <w:bCs/>
        </w:rPr>
      </w:pPr>
      <w:r>
        <w:rPr>
          <w:b/>
        </w:rPr>
        <w:t>1</w:t>
      </w:r>
      <w:r w:rsidR="00B22139">
        <w:rPr>
          <w:b/>
        </w:rPr>
        <w:t>6</w:t>
      </w:r>
      <w:r>
        <w:rPr>
          <w:b/>
        </w:rPr>
        <w:t>.</w:t>
      </w:r>
      <w:r>
        <w:rPr>
          <w:bCs/>
        </w:rPr>
        <w:tab/>
      </w:r>
      <w:r>
        <w:rPr>
          <w:bCs/>
        </w:rPr>
        <w:tab/>
      </w:r>
      <w:r w:rsidR="008F6C52">
        <w:rPr>
          <w:bCs/>
        </w:rPr>
        <w:t xml:space="preserve"> </w:t>
      </w:r>
      <w:r>
        <w:rPr>
          <w:bCs/>
        </w:rPr>
        <w:t xml:space="preserve">Discussion and motion: Resolved: </w:t>
      </w:r>
      <w:r w:rsidRPr="004D2FC5">
        <w:rPr>
          <w:bCs/>
        </w:rPr>
        <w:t xml:space="preserve">The TNC </w:t>
      </w:r>
      <w:r w:rsidR="00E63B05">
        <w:rPr>
          <w:bCs/>
        </w:rPr>
        <w:t xml:space="preserve">Board adopts the </w:t>
      </w:r>
      <w:r w:rsidR="000E279F">
        <w:rPr>
          <w:bCs/>
        </w:rPr>
        <w:t xml:space="preserve">Executive </w:t>
      </w:r>
      <w:r w:rsidR="00E63B05">
        <w:rPr>
          <w:bCs/>
        </w:rPr>
        <w:t xml:space="preserve">Committee’s </w:t>
      </w:r>
      <w:r w:rsidR="00394271">
        <w:rPr>
          <w:bCs/>
        </w:rPr>
        <w:t>recommendation to file a CIS to CF 24-1600</w:t>
      </w:r>
      <w:r w:rsidR="009103EB">
        <w:rPr>
          <w:bCs/>
        </w:rPr>
        <w:t xml:space="preserve"> </w:t>
      </w:r>
      <w:r w:rsidR="009103EB">
        <w:rPr>
          <w:bCs/>
        </w:rPr>
        <w:t>(</w:t>
      </w:r>
      <w:r w:rsidR="009103EB" w:rsidRPr="00394271">
        <w:rPr>
          <w:bCs/>
        </w:rPr>
        <w:t xml:space="preserve">Board of Fire Commissioners report, dated December 17, 2024, relative to operational challenges due to the elimination of critical civilian positions and a reduction in Overtime </w:t>
      </w:r>
      <w:r w:rsidR="009103EB" w:rsidRPr="00394271">
        <w:rPr>
          <w:bCs/>
        </w:rPr>
        <w:lastRenderedPageBreak/>
        <w:t>Variable Staffing Hours</w:t>
      </w:r>
      <w:r w:rsidR="009103EB">
        <w:rPr>
          <w:bCs/>
        </w:rPr>
        <w:t>)</w:t>
      </w:r>
      <w:r w:rsidR="009103EB">
        <w:rPr>
          <w:bCs/>
        </w:rPr>
        <w:t xml:space="preserve"> to be directed to the Board of Fire Commissioners, the City Council Budget Committee and the Mayor’s office</w:t>
      </w:r>
      <w:r w:rsidR="00394271">
        <w:rPr>
          <w:bCs/>
        </w:rPr>
        <w:t xml:space="preserve">  as follows:</w:t>
      </w:r>
      <w:r w:rsidR="009103EB">
        <w:rPr>
          <w:bCs/>
        </w:rPr>
        <w:t xml:space="preserve"> </w:t>
      </w:r>
    </w:p>
    <w:p w14:paraId="36A900EC" w14:textId="163DA36B" w:rsidR="00627D3A" w:rsidRPr="00C97796" w:rsidRDefault="00394271" w:rsidP="00B22139">
      <w:pPr>
        <w:tabs>
          <w:tab w:val="left" w:pos="450"/>
          <w:tab w:val="left" w:pos="630"/>
          <w:tab w:val="left" w:pos="810"/>
        </w:tabs>
        <w:ind w:left="1440" w:hanging="540"/>
        <w:rPr>
          <w:bCs/>
        </w:rPr>
      </w:pPr>
      <w:r>
        <w:rPr>
          <w:b/>
        </w:rPr>
        <w:tab/>
      </w:r>
      <w:r w:rsidRPr="00BB6070">
        <w:t xml:space="preserve">The </w:t>
      </w:r>
      <w:r w:rsidR="009103EB">
        <w:t xml:space="preserve">Tarzana Neighborhood Council </w:t>
      </w:r>
      <w:r w:rsidRPr="00BB6070">
        <w:t>strongly supports the successful LAFD Community Emergency Response Team (CERT) program. The CERT program trains community volunteers in best practices and how to respond in the event of earthquakes and other disasters. CERT trained volunteers are prepared to help themselves, their neighbors and their communities when an emergency happens, thus allowing the LAFD to concentrate their efforts in highest-need areas. CERT volunteers also consistently support the LAFD’s responses to their routine</w:t>
      </w:r>
      <w:r>
        <w:t xml:space="preserve"> activities</w:t>
      </w:r>
      <w:r w:rsidRPr="00BB6070">
        <w:t xml:space="preserve">. This is especially critical during emergencies. Some CERT trained volunteers can and do continue their training in hopes of joining the ranks of the Call Out teams that are especially important during emergencies. So far this year the CERT unit has conducted the following trainings: 2,357 CERT students; 2,700 Hands-Only CPR students and 961 Fire Extinguisher students. A total of 940 hours of service has been performed by the CERT Call Out volunteers. Considering that we never know when a city-wide emergency might occur and considering that </w:t>
      </w:r>
      <w:proofErr w:type="gramStart"/>
      <w:r w:rsidRPr="00BB6070">
        <w:t>when it does</w:t>
      </w:r>
      <w:proofErr w:type="gramEnd"/>
      <w:r w:rsidRPr="00BB6070">
        <w:t xml:space="preserve"> the investment in the CERT program will contribute immeasurably to the resilience and recovery of the city, the (Neighborhood Council) urges the city leaders to continue funding the LAFD CERT program.</w:t>
      </w:r>
    </w:p>
    <w:p w14:paraId="027686BD" w14:textId="4036ED62" w:rsidR="00CF7E11" w:rsidRPr="00A42AD9" w:rsidRDefault="001E04D1" w:rsidP="004532E3">
      <w:pPr>
        <w:ind w:left="90"/>
      </w:pPr>
      <w:r>
        <w:rPr>
          <w:b/>
        </w:rPr>
        <w:t>1</w:t>
      </w:r>
      <w:r w:rsidR="00B22139">
        <w:rPr>
          <w:b/>
        </w:rPr>
        <w:t>7</w:t>
      </w:r>
      <w:r w:rsidR="00CF7E11" w:rsidRPr="00A42AD9">
        <w:rPr>
          <w:bCs/>
        </w:rPr>
        <w:t>.    Board Business -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534ECD6B" w:rsidR="00CF7E11" w:rsidRPr="00A42AD9" w:rsidRDefault="009B5CA6" w:rsidP="004532E3">
      <w:pPr>
        <w:tabs>
          <w:tab w:val="left" w:pos="90"/>
          <w:tab w:val="left" w:pos="360"/>
          <w:tab w:val="left" w:pos="1080"/>
        </w:tabs>
        <w:ind w:firstLine="90"/>
        <w:rPr>
          <w:bCs/>
        </w:rPr>
      </w:pPr>
      <w:r>
        <w:rPr>
          <w:b/>
        </w:rPr>
        <w:t>1</w:t>
      </w:r>
      <w:r w:rsidR="00C97796">
        <w:rPr>
          <w:b/>
        </w:rPr>
        <w:t>7</w:t>
      </w:r>
      <w:r w:rsidR="00A73037">
        <w:rPr>
          <w:b/>
        </w:rPr>
        <w:t xml:space="preserve">.  </w:t>
      </w:r>
      <w:r w:rsidR="00CF7E11" w:rsidRPr="00A42AD9">
        <w:rPr>
          <w:bCs/>
        </w:rPr>
        <w:t xml:space="preserve">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Pr="00DC7D63" w:rsidRDefault="00CF7E11" w:rsidP="00CF7E11">
      <w:pPr>
        <w:tabs>
          <w:tab w:val="left" w:pos="1590"/>
        </w:tabs>
        <w:ind w:left="360"/>
        <w:rPr>
          <w:rStyle w:val="Hyperlink"/>
          <w:b/>
        </w:rPr>
      </w:pPr>
      <w:r w:rsidRPr="00DC7D63">
        <w:rPr>
          <w:b/>
        </w:rPr>
        <w:t xml:space="preserve">For more information about the Tarzana Neighborhood Council visit our web site at </w:t>
      </w:r>
      <w:hyperlink r:id="rId12" w:history="1">
        <w:r w:rsidRPr="00DC7D63">
          <w:rPr>
            <w:rStyle w:val="Hyperlink"/>
            <w:b/>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3910D008" w14:textId="77777777" w:rsidR="006F4366" w:rsidRDefault="006F4366" w:rsidP="00CF7E11">
      <w:pPr>
        <w:pStyle w:val="yiv4024825973msonormal"/>
        <w:contextualSpacing/>
        <w:rPr>
          <w:b/>
          <w:bCs/>
          <w:sz w:val="18"/>
          <w:szCs w:val="18"/>
        </w:rPr>
      </w:pPr>
    </w:p>
    <w:p w14:paraId="6B790C72" w14:textId="77777777" w:rsidR="006F4366" w:rsidRDefault="006F4366" w:rsidP="00CF7E11">
      <w:pPr>
        <w:pStyle w:val="yiv4024825973msonormal"/>
        <w:contextualSpacing/>
        <w:rPr>
          <w:b/>
          <w:bCs/>
          <w:sz w:val="18"/>
          <w:szCs w:val="18"/>
        </w:rPr>
      </w:pPr>
    </w:p>
    <w:p w14:paraId="1EC63B5B" w14:textId="77777777" w:rsidR="006F4366" w:rsidRDefault="006F4366" w:rsidP="00CF7E11">
      <w:pPr>
        <w:pStyle w:val="yiv4024825973msonormal"/>
        <w:contextualSpacing/>
        <w:rPr>
          <w:b/>
          <w:bCs/>
          <w:sz w:val="18"/>
          <w:szCs w:val="18"/>
        </w:rPr>
      </w:pPr>
    </w:p>
    <w:p w14:paraId="1AA9D5D6" w14:textId="1DDF68DA"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0"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0"/>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1CB4107" w14:textId="77777777" w:rsidR="00CF7E11" w:rsidRDefault="00CF7E11" w:rsidP="00CF7E11">
      <w:pPr>
        <w:pStyle w:val="yiv4024825973msonormal"/>
        <w:contextualSpacing/>
      </w:pPr>
      <w:r>
        <w:rPr>
          <w:b/>
          <w:bCs/>
          <w:sz w:val="18"/>
          <w:szCs w:val="18"/>
        </w:rPr>
        <w:t>Process for Reconsideration – Reconsideration of Board actions shall be in accordance with the Tarzana Neighborhood Council bylaws.</w:t>
      </w:r>
    </w:p>
    <w:p w14:paraId="770F72C5" w14:textId="1D8A8B54" w:rsidR="00103F41" w:rsidRPr="00BA3653" w:rsidRDefault="00103F41" w:rsidP="00103F41">
      <w:pPr>
        <w:tabs>
          <w:tab w:val="left" w:pos="360"/>
        </w:tabs>
        <w:ind w:left="1440"/>
        <w:rPr>
          <w:b/>
          <w:sz w:val="18"/>
          <w:szCs w:val="18"/>
        </w:rPr>
      </w:pPr>
    </w:p>
    <w:sectPr w:rsidR="00103F41" w:rsidRPr="00BA3653" w:rsidSect="00C03F9D">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9AFAF" w14:textId="77777777" w:rsidR="001230F9" w:rsidRDefault="001230F9">
      <w:r>
        <w:separator/>
      </w:r>
    </w:p>
  </w:endnote>
  <w:endnote w:type="continuationSeparator" w:id="0">
    <w:p w14:paraId="3252D9B8" w14:textId="77777777" w:rsidR="001230F9" w:rsidRDefault="0012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943C0" w14:textId="77777777" w:rsidR="001230F9" w:rsidRDefault="001230F9">
      <w:r>
        <w:separator/>
      </w:r>
    </w:p>
  </w:footnote>
  <w:footnote w:type="continuationSeparator" w:id="0">
    <w:p w14:paraId="042A5C5F" w14:textId="77777777" w:rsidR="001230F9" w:rsidRDefault="00123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52533352" w:rsidR="00B01E81" w:rsidRDefault="000D0817">
    <w:pPr>
      <w:pStyle w:val="Header"/>
    </w:pPr>
    <w:r>
      <w:rPr>
        <w:noProof/>
      </w:rPr>
      <w:pict w14:anchorId="20435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27876" o:spid="_x0000_s1038" type="#_x0000_t136" style="position:absolute;margin-left:0;margin-top:0;width:539.3pt;height:215.7pt;rotation:315;z-index:-251645952;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15DBFA7D" w:rsidR="00392276" w:rsidRDefault="000D0817">
    <w:pPr>
      <w:pStyle w:val="Header"/>
    </w:pPr>
    <w:r>
      <w:rPr>
        <w:noProof/>
      </w:rPr>
      <w:pict w14:anchorId="2E914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27877" o:spid="_x0000_s1039" type="#_x0000_t136" style="position:absolute;margin-left:0;margin-top:0;width:539.3pt;height:215.7pt;rotation:315;z-index:-2516439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3C3C68F3" w:rsidR="00392276" w:rsidRDefault="000D0817">
    <w:pPr>
      <w:pStyle w:val="Header"/>
    </w:pPr>
    <w:r>
      <w:rPr>
        <w:noProof/>
      </w:rPr>
      <w:pict w14:anchorId="1CEFF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27875" o:spid="_x0000_s1037" type="#_x0000_t136" style="position:absolute;margin-left:0;margin-top:0;width:539.3pt;height:215.7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8"/>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146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7A60"/>
    <w:rsid w:val="00087BA6"/>
    <w:rsid w:val="00090351"/>
    <w:rsid w:val="00090885"/>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2E81"/>
    <w:rsid w:val="001731DC"/>
    <w:rsid w:val="00173480"/>
    <w:rsid w:val="00174E33"/>
    <w:rsid w:val="00176BFA"/>
    <w:rsid w:val="0017764D"/>
    <w:rsid w:val="00177D45"/>
    <w:rsid w:val="0018041A"/>
    <w:rsid w:val="001807BD"/>
    <w:rsid w:val="00180E4E"/>
    <w:rsid w:val="001834F9"/>
    <w:rsid w:val="00183956"/>
    <w:rsid w:val="00184041"/>
    <w:rsid w:val="0018728D"/>
    <w:rsid w:val="00187B57"/>
    <w:rsid w:val="00187E2F"/>
    <w:rsid w:val="00190BB4"/>
    <w:rsid w:val="00190E9D"/>
    <w:rsid w:val="00191374"/>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5A3D"/>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792"/>
    <w:rsid w:val="001E6A4B"/>
    <w:rsid w:val="001F0F30"/>
    <w:rsid w:val="001F1730"/>
    <w:rsid w:val="001F18A1"/>
    <w:rsid w:val="001F1A2E"/>
    <w:rsid w:val="001F2223"/>
    <w:rsid w:val="001F2D2F"/>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1557F"/>
    <w:rsid w:val="002203D8"/>
    <w:rsid w:val="00220428"/>
    <w:rsid w:val="00221980"/>
    <w:rsid w:val="00223A73"/>
    <w:rsid w:val="00223AC3"/>
    <w:rsid w:val="0022448B"/>
    <w:rsid w:val="0022537C"/>
    <w:rsid w:val="002303A1"/>
    <w:rsid w:val="00231158"/>
    <w:rsid w:val="0023247E"/>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5E97"/>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B7DC8"/>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AC3"/>
    <w:rsid w:val="002F6FE5"/>
    <w:rsid w:val="002F77B4"/>
    <w:rsid w:val="00302F31"/>
    <w:rsid w:val="00303684"/>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80480"/>
    <w:rsid w:val="003806F7"/>
    <w:rsid w:val="003809C5"/>
    <w:rsid w:val="00380BAD"/>
    <w:rsid w:val="003819E0"/>
    <w:rsid w:val="00381F6A"/>
    <w:rsid w:val="00382243"/>
    <w:rsid w:val="00382659"/>
    <w:rsid w:val="003843A2"/>
    <w:rsid w:val="00384538"/>
    <w:rsid w:val="00384A0D"/>
    <w:rsid w:val="00385FE3"/>
    <w:rsid w:val="00386D3F"/>
    <w:rsid w:val="00387F45"/>
    <w:rsid w:val="0039050E"/>
    <w:rsid w:val="00392276"/>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EB5"/>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378E"/>
    <w:rsid w:val="003D3A28"/>
    <w:rsid w:val="003D4986"/>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280"/>
    <w:rsid w:val="00400432"/>
    <w:rsid w:val="004017E9"/>
    <w:rsid w:val="00402A4B"/>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6168"/>
    <w:rsid w:val="00457CE4"/>
    <w:rsid w:val="00461281"/>
    <w:rsid w:val="004614CB"/>
    <w:rsid w:val="00461710"/>
    <w:rsid w:val="00462E2E"/>
    <w:rsid w:val="0046315C"/>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4271"/>
    <w:rsid w:val="00594B5E"/>
    <w:rsid w:val="005A08BB"/>
    <w:rsid w:val="005A0C57"/>
    <w:rsid w:val="005A3C0A"/>
    <w:rsid w:val="005A4F74"/>
    <w:rsid w:val="005A6A21"/>
    <w:rsid w:val="005A6A3B"/>
    <w:rsid w:val="005A70EE"/>
    <w:rsid w:val="005B0C6E"/>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4B86"/>
    <w:rsid w:val="00625DFC"/>
    <w:rsid w:val="00626666"/>
    <w:rsid w:val="0062771C"/>
    <w:rsid w:val="00627D2E"/>
    <w:rsid w:val="00627D3A"/>
    <w:rsid w:val="00630410"/>
    <w:rsid w:val="00632268"/>
    <w:rsid w:val="0063455E"/>
    <w:rsid w:val="006362BB"/>
    <w:rsid w:val="00636AEB"/>
    <w:rsid w:val="00637643"/>
    <w:rsid w:val="0063772D"/>
    <w:rsid w:val="00640191"/>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F87"/>
    <w:rsid w:val="00693C07"/>
    <w:rsid w:val="00696165"/>
    <w:rsid w:val="00696750"/>
    <w:rsid w:val="00696BB0"/>
    <w:rsid w:val="00696C05"/>
    <w:rsid w:val="00697F23"/>
    <w:rsid w:val="00697F2A"/>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0FD6"/>
    <w:rsid w:val="006D1751"/>
    <w:rsid w:val="006D5344"/>
    <w:rsid w:val="006D5E17"/>
    <w:rsid w:val="006D6D41"/>
    <w:rsid w:val="006E0682"/>
    <w:rsid w:val="006E160A"/>
    <w:rsid w:val="006E16FA"/>
    <w:rsid w:val="006E3F57"/>
    <w:rsid w:val="006E4B70"/>
    <w:rsid w:val="006E7738"/>
    <w:rsid w:val="006E77D0"/>
    <w:rsid w:val="006F10E3"/>
    <w:rsid w:val="006F2A24"/>
    <w:rsid w:val="006F42FF"/>
    <w:rsid w:val="006F4366"/>
    <w:rsid w:val="006F4B5B"/>
    <w:rsid w:val="006F5FA0"/>
    <w:rsid w:val="006F6C15"/>
    <w:rsid w:val="006F7768"/>
    <w:rsid w:val="006F7AA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ABE"/>
    <w:rsid w:val="00723F7F"/>
    <w:rsid w:val="007255B0"/>
    <w:rsid w:val="0073050F"/>
    <w:rsid w:val="00732EE7"/>
    <w:rsid w:val="007334BD"/>
    <w:rsid w:val="00733843"/>
    <w:rsid w:val="007401CA"/>
    <w:rsid w:val="0074029C"/>
    <w:rsid w:val="00741742"/>
    <w:rsid w:val="00741CA3"/>
    <w:rsid w:val="00742077"/>
    <w:rsid w:val="007427BB"/>
    <w:rsid w:val="0074311D"/>
    <w:rsid w:val="00743378"/>
    <w:rsid w:val="007436A0"/>
    <w:rsid w:val="00744A0D"/>
    <w:rsid w:val="00744A33"/>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6FAD"/>
    <w:rsid w:val="007671C0"/>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B10"/>
    <w:rsid w:val="007A3B6A"/>
    <w:rsid w:val="007A5623"/>
    <w:rsid w:val="007A61EA"/>
    <w:rsid w:val="007A6557"/>
    <w:rsid w:val="007A66A6"/>
    <w:rsid w:val="007B048A"/>
    <w:rsid w:val="007B0716"/>
    <w:rsid w:val="007B106D"/>
    <w:rsid w:val="007B14D9"/>
    <w:rsid w:val="007B1B28"/>
    <w:rsid w:val="007B2D2A"/>
    <w:rsid w:val="007B315C"/>
    <w:rsid w:val="007B3A15"/>
    <w:rsid w:val="007B4DA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0622"/>
    <w:rsid w:val="008214C9"/>
    <w:rsid w:val="008219D1"/>
    <w:rsid w:val="00821D4B"/>
    <w:rsid w:val="00822870"/>
    <w:rsid w:val="00823228"/>
    <w:rsid w:val="0082338D"/>
    <w:rsid w:val="0082361F"/>
    <w:rsid w:val="00823B1E"/>
    <w:rsid w:val="00824711"/>
    <w:rsid w:val="008268F5"/>
    <w:rsid w:val="008301BB"/>
    <w:rsid w:val="00830535"/>
    <w:rsid w:val="008305C0"/>
    <w:rsid w:val="0083236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9FA"/>
    <w:rsid w:val="008C7CDD"/>
    <w:rsid w:val="008D16CE"/>
    <w:rsid w:val="008D1FC2"/>
    <w:rsid w:val="008D2376"/>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EC7"/>
    <w:rsid w:val="00906F4D"/>
    <w:rsid w:val="0090708D"/>
    <w:rsid w:val="00907603"/>
    <w:rsid w:val="00907BEA"/>
    <w:rsid w:val="009103EB"/>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BC4"/>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DF"/>
    <w:rsid w:val="00AF4B04"/>
    <w:rsid w:val="00AF56F8"/>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D70"/>
    <w:rsid w:val="00B12AA2"/>
    <w:rsid w:val="00B1444E"/>
    <w:rsid w:val="00B15CB3"/>
    <w:rsid w:val="00B16791"/>
    <w:rsid w:val="00B16CDC"/>
    <w:rsid w:val="00B17929"/>
    <w:rsid w:val="00B17CB4"/>
    <w:rsid w:val="00B20D56"/>
    <w:rsid w:val="00B20F05"/>
    <w:rsid w:val="00B210B5"/>
    <w:rsid w:val="00B212E2"/>
    <w:rsid w:val="00B22139"/>
    <w:rsid w:val="00B22EAC"/>
    <w:rsid w:val="00B239CE"/>
    <w:rsid w:val="00B239F8"/>
    <w:rsid w:val="00B23AD6"/>
    <w:rsid w:val="00B24E61"/>
    <w:rsid w:val="00B25467"/>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2FB7"/>
    <w:rsid w:val="00B43A05"/>
    <w:rsid w:val="00B43CF3"/>
    <w:rsid w:val="00B445D2"/>
    <w:rsid w:val="00B44A6A"/>
    <w:rsid w:val="00B44F4B"/>
    <w:rsid w:val="00B456B1"/>
    <w:rsid w:val="00B50BC3"/>
    <w:rsid w:val="00B51EB0"/>
    <w:rsid w:val="00B5320D"/>
    <w:rsid w:val="00B53D58"/>
    <w:rsid w:val="00B55F25"/>
    <w:rsid w:val="00B56514"/>
    <w:rsid w:val="00B56A31"/>
    <w:rsid w:val="00B608D2"/>
    <w:rsid w:val="00B60A47"/>
    <w:rsid w:val="00B61271"/>
    <w:rsid w:val="00B616E9"/>
    <w:rsid w:val="00B62938"/>
    <w:rsid w:val="00B6320B"/>
    <w:rsid w:val="00B63EE1"/>
    <w:rsid w:val="00B657D5"/>
    <w:rsid w:val="00B6690F"/>
    <w:rsid w:val="00B67636"/>
    <w:rsid w:val="00B67FFE"/>
    <w:rsid w:val="00B70FC0"/>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C04AF"/>
    <w:rsid w:val="00CC07F8"/>
    <w:rsid w:val="00CC0F6D"/>
    <w:rsid w:val="00CC2129"/>
    <w:rsid w:val="00CC36B8"/>
    <w:rsid w:val="00CC41BD"/>
    <w:rsid w:val="00CC4535"/>
    <w:rsid w:val="00CC46B8"/>
    <w:rsid w:val="00CC56E0"/>
    <w:rsid w:val="00CC5AB0"/>
    <w:rsid w:val="00CC6774"/>
    <w:rsid w:val="00CC7840"/>
    <w:rsid w:val="00CC7FEA"/>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58D7"/>
    <w:rsid w:val="00D36DA0"/>
    <w:rsid w:val="00D37094"/>
    <w:rsid w:val="00D37531"/>
    <w:rsid w:val="00D37B6A"/>
    <w:rsid w:val="00D37D5C"/>
    <w:rsid w:val="00D40B16"/>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647F0"/>
    <w:rsid w:val="00D65210"/>
    <w:rsid w:val="00D67650"/>
    <w:rsid w:val="00D70CA7"/>
    <w:rsid w:val="00D712E1"/>
    <w:rsid w:val="00D72650"/>
    <w:rsid w:val="00D7279D"/>
    <w:rsid w:val="00D735A2"/>
    <w:rsid w:val="00D73905"/>
    <w:rsid w:val="00D7431A"/>
    <w:rsid w:val="00D751B1"/>
    <w:rsid w:val="00D76473"/>
    <w:rsid w:val="00D7731E"/>
    <w:rsid w:val="00D77BE1"/>
    <w:rsid w:val="00D80751"/>
    <w:rsid w:val="00D808E5"/>
    <w:rsid w:val="00D810D5"/>
    <w:rsid w:val="00D8171E"/>
    <w:rsid w:val="00D818D6"/>
    <w:rsid w:val="00D83577"/>
    <w:rsid w:val="00D85019"/>
    <w:rsid w:val="00D87184"/>
    <w:rsid w:val="00D87BEF"/>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64F6"/>
    <w:rsid w:val="00DD65CF"/>
    <w:rsid w:val="00DD730C"/>
    <w:rsid w:val="00DD7E9B"/>
    <w:rsid w:val="00DE01B1"/>
    <w:rsid w:val="00DE07F5"/>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5C6"/>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1BBA"/>
    <w:rsid w:val="00E52A29"/>
    <w:rsid w:val="00E53736"/>
    <w:rsid w:val="00E53DA7"/>
    <w:rsid w:val="00E54679"/>
    <w:rsid w:val="00E572DF"/>
    <w:rsid w:val="00E576E3"/>
    <w:rsid w:val="00E6191F"/>
    <w:rsid w:val="00E63B05"/>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0C6E"/>
    <w:rsid w:val="00EC180C"/>
    <w:rsid w:val="00EC185C"/>
    <w:rsid w:val="00EC2AF6"/>
    <w:rsid w:val="00EC340F"/>
    <w:rsid w:val="00EC43D6"/>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A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7522"/>
    <w:rsid w:val="00F4791F"/>
    <w:rsid w:val="00F523C8"/>
    <w:rsid w:val="00F52572"/>
    <w:rsid w:val="00F544B9"/>
    <w:rsid w:val="00F549EE"/>
    <w:rsid w:val="00F55D66"/>
    <w:rsid w:val="00F55EDF"/>
    <w:rsid w:val="00F565BF"/>
    <w:rsid w:val="00F56934"/>
    <w:rsid w:val="00F57A8D"/>
    <w:rsid w:val="00F6018D"/>
    <w:rsid w:val="00F61B0D"/>
    <w:rsid w:val="00F62926"/>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1026"/>
    <w:rsid w:val="00FD1988"/>
    <w:rsid w:val="00FD3682"/>
    <w:rsid w:val="00FD5328"/>
    <w:rsid w:val="00FD5511"/>
    <w:rsid w:val="00FD59E2"/>
    <w:rsid w:val="00FD69C6"/>
    <w:rsid w:val="00FE0069"/>
    <w:rsid w:val="00FE0AEB"/>
    <w:rsid w:val="00FE0EC6"/>
    <w:rsid w:val="00FE286A"/>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337</TotalTime>
  <Pages>4</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10791</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8</cp:revision>
  <cp:lastPrinted>2024-08-22T00:24:00Z</cp:lastPrinted>
  <dcterms:created xsi:type="dcterms:W3CDTF">2025-01-22T01:46:00Z</dcterms:created>
  <dcterms:modified xsi:type="dcterms:W3CDTF">2025-01-23T03:03:00Z</dcterms:modified>
</cp:coreProperties>
</file>